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E6" w:rsidRDefault="00873E3C" w:rsidP="00873E3C">
      <w:pPr>
        <w:jc w:val="center"/>
        <w:rPr>
          <w:b/>
          <w:bCs/>
          <w:sz w:val="28"/>
          <w:szCs w:val="28"/>
          <w:u w:val="single"/>
        </w:rPr>
      </w:pPr>
      <w:r w:rsidRPr="00873E3C">
        <w:rPr>
          <w:b/>
          <w:bCs/>
          <w:sz w:val="28"/>
          <w:szCs w:val="28"/>
          <w:u w:val="single"/>
        </w:rPr>
        <w:t>Informace o výsledcích kontrol za rok 202</w:t>
      </w:r>
      <w:r w:rsidR="003B6734">
        <w:rPr>
          <w:b/>
          <w:bCs/>
          <w:sz w:val="28"/>
          <w:szCs w:val="28"/>
          <w:u w:val="single"/>
        </w:rPr>
        <w:t>2</w:t>
      </w:r>
    </w:p>
    <w:p w:rsidR="00873E3C" w:rsidRDefault="00873E3C" w:rsidP="00873E3C">
      <w:pPr>
        <w:jc w:val="center"/>
        <w:rPr>
          <w:b/>
          <w:bCs/>
          <w:sz w:val="28"/>
          <w:szCs w:val="28"/>
          <w:u w:val="single"/>
        </w:rPr>
      </w:pPr>
    </w:p>
    <w:p w:rsidR="00873E3C" w:rsidRDefault="00873E3C" w:rsidP="00873E3C">
      <w:pPr>
        <w:jc w:val="center"/>
        <w:rPr>
          <w:b/>
          <w:bCs/>
          <w:sz w:val="28"/>
          <w:szCs w:val="28"/>
          <w:u w:val="single"/>
        </w:rPr>
      </w:pPr>
    </w:p>
    <w:p w:rsidR="00873E3C" w:rsidRDefault="00873E3C" w:rsidP="00873E3C">
      <w:pPr>
        <w:rPr>
          <w:sz w:val="28"/>
          <w:szCs w:val="28"/>
        </w:rPr>
      </w:pPr>
      <w:r w:rsidRPr="00873E3C">
        <w:rPr>
          <w:sz w:val="28"/>
          <w:szCs w:val="28"/>
        </w:rPr>
        <w:t>Obec Chržín provedla v roce 202</w:t>
      </w:r>
      <w:r w:rsidR="003B6734">
        <w:rPr>
          <w:sz w:val="28"/>
          <w:szCs w:val="28"/>
        </w:rPr>
        <w:t>2</w:t>
      </w:r>
      <w:r w:rsidRPr="0087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celkem </w:t>
      </w:r>
      <w:r w:rsidRPr="00873E3C">
        <w:rPr>
          <w:sz w:val="28"/>
          <w:szCs w:val="28"/>
        </w:rPr>
        <w:t>4 kontroly. V rámci těchto kontrol nebyly zjištěny žádné nedostatky.</w:t>
      </w:r>
    </w:p>
    <w:p w:rsidR="00873E3C" w:rsidRDefault="00873E3C" w:rsidP="00873E3C">
      <w:pPr>
        <w:rPr>
          <w:sz w:val="28"/>
          <w:szCs w:val="28"/>
        </w:rPr>
      </w:pPr>
    </w:p>
    <w:p w:rsidR="00873E3C" w:rsidRDefault="00873E3C" w:rsidP="00873E3C">
      <w:pPr>
        <w:rPr>
          <w:sz w:val="28"/>
          <w:szCs w:val="28"/>
        </w:rPr>
      </w:pPr>
    </w:p>
    <w:p w:rsidR="00873E3C" w:rsidRPr="00873E3C" w:rsidRDefault="00873E3C" w:rsidP="00873E3C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Chržíně</w:t>
      </w:r>
      <w:proofErr w:type="spellEnd"/>
      <w:r>
        <w:rPr>
          <w:sz w:val="28"/>
          <w:szCs w:val="28"/>
        </w:rPr>
        <w:t xml:space="preserve"> dne 3</w:t>
      </w:r>
      <w:r w:rsidR="003B6734">
        <w:rPr>
          <w:sz w:val="28"/>
          <w:szCs w:val="28"/>
        </w:rPr>
        <w:t>1</w:t>
      </w:r>
      <w:r>
        <w:rPr>
          <w:sz w:val="28"/>
          <w:szCs w:val="28"/>
        </w:rPr>
        <w:t>.3.202</w:t>
      </w:r>
      <w:r w:rsidR="003B6734">
        <w:rPr>
          <w:sz w:val="28"/>
          <w:szCs w:val="28"/>
        </w:rPr>
        <w:t>3</w:t>
      </w:r>
    </w:p>
    <w:sectPr w:rsidR="00873E3C" w:rsidRPr="00873E3C" w:rsidSect="00DC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E3C"/>
    <w:rsid w:val="003B6734"/>
    <w:rsid w:val="00873E3C"/>
    <w:rsid w:val="00B170E6"/>
    <w:rsid w:val="00DC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B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Prochazka</dc:creator>
  <cp:lastModifiedBy>Milan</cp:lastModifiedBy>
  <cp:revision>2</cp:revision>
  <dcterms:created xsi:type="dcterms:W3CDTF">2023-04-03T10:15:00Z</dcterms:created>
  <dcterms:modified xsi:type="dcterms:W3CDTF">2023-04-03T10:15:00Z</dcterms:modified>
</cp:coreProperties>
</file>